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UMOWA NA ZABIEG OPERACYJNY I LECZENIE SZPITALNE</w:t>
      </w:r>
    </w:p>
    <w:p w:rsidR="00EE28E6" w:rsidRPr="00A94985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4985">
        <w:rPr>
          <w:rFonts w:ascii="Times New Roman" w:hAnsi="Times New Roman"/>
          <w:sz w:val="24"/>
          <w:szCs w:val="24"/>
        </w:rPr>
        <w:tab/>
      </w:r>
      <w:r w:rsidRPr="00A94985">
        <w:rPr>
          <w:rFonts w:ascii="Times New Roman" w:hAnsi="Times New Roman"/>
          <w:sz w:val="24"/>
          <w:szCs w:val="24"/>
        </w:rPr>
        <w:tab/>
      </w:r>
      <w:r w:rsidRPr="00A94985">
        <w:rPr>
          <w:rFonts w:ascii="Times New Roman" w:hAnsi="Times New Roman"/>
          <w:sz w:val="24"/>
          <w:szCs w:val="24"/>
        </w:rPr>
        <w:tab/>
      </w:r>
      <w:r w:rsidRPr="00A94985">
        <w:rPr>
          <w:rFonts w:ascii="Times New Roman" w:hAnsi="Times New Roman"/>
          <w:sz w:val="24"/>
          <w:szCs w:val="24"/>
        </w:rPr>
        <w:tab/>
      </w:r>
      <w:r w:rsidRPr="00A94985">
        <w:rPr>
          <w:rFonts w:ascii="Times New Roman" w:hAnsi="Times New Roman"/>
          <w:sz w:val="24"/>
          <w:szCs w:val="24"/>
        </w:rPr>
        <w:tab/>
      </w:r>
      <w:r w:rsidRPr="00A94985">
        <w:rPr>
          <w:rFonts w:ascii="Times New Roman" w:hAnsi="Times New Roman"/>
          <w:sz w:val="24"/>
          <w:szCs w:val="24"/>
        </w:rPr>
        <w:tab/>
      </w:r>
    </w:p>
    <w:p w:rsidR="00EE28E6" w:rsidRPr="00A94985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4985">
        <w:rPr>
          <w:rFonts w:ascii="Times New Roman" w:hAnsi="Times New Roman"/>
          <w:sz w:val="24"/>
          <w:szCs w:val="24"/>
        </w:rPr>
        <w:t xml:space="preserve">W dniu </w:t>
      </w:r>
      <w:r w:rsidR="00FD2BAC">
        <w:rPr>
          <w:rFonts w:ascii="Times New Roman" w:hAnsi="Times New Roman"/>
          <w:b/>
          <w:sz w:val="24"/>
          <w:szCs w:val="24"/>
        </w:rPr>
        <w:t>……………….</w:t>
      </w:r>
      <w:r w:rsidRPr="00A94985">
        <w:rPr>
          <w:rFonts w:ascii="Times New Roman" w:hAnsi="Times New Roman"/>
          <w:b/>
          <w:sz w:val="24"/>
          <w:szCs w:val="24"/>
        </w:rPr>
        <w:t xml:space="preserve"> </w:t>
      </w:r>
      <w:r w:rsidRPr="00A94985">
        <w:rPr>
          <w:rFonts w:ascii="Times New Roman" w:hAnsi="Times New Roman"/>
          <w:sz w:val="24"/>
          <w:szCs w:val="24"/>
        </w:rPr>
        <w:t xml:space="preserve"> w Warszawie, pomiędzy:</w:t>
      </w:r>
    </w:p>
    <w:p w:rsidR="00EE28E6" w:rsidRPr="00A94985" w:rsidRDefault="00EE28E6" w:rsidP="003247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4985">
        <w:rPr>
          <w:rFonts w:ascii="Times New Roman" w:hAnsi="Times New Roman"/>
          <w:sz w:val="24"/>
          <w:szCs w:val="24"/>
        </w:rPr>
        <w:t xml:space="preserve">Panią/Panem: </w:t>
      </w:r>
      <w:r w:rsidR="00FD2BAC">
        <w:rPr>
          <w:rFonts w:ascii="Times New Roman" w:hAnsi="Times New Roman"/>
          <w:b/>
          <w:bCs/>
          <w:sz w:val="24"/>
          <w:szCs w:val="24"/>
        </w:rPr>
        <w:t>…………….</w:t>
      </w:r>
    </w:p>
    <w:p w:rsidR="00EE28E6" w:rsidRPr="00A94985" w:rsidRDefault="00EE28E6" w:rsidP="003247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4985">
        <w:rPr>
          <w:rFonts w:ascii="Times New Roman" w:hAnsi="Times New Roman"/>
          <w:sz w:val="24"/>
          <w:szCs w:val="24"/>
        </w:rPr>
        <w:t>zamieszkałą/</w:t>
      </w:r>
      <w:proofErr w:type="spellStart"/>
      <w:r w:rsidRPr="00A94985">
        <w:rPr>
          <w:rFonts w:ascii="Times New Roman" w:hAnsi="Times New Roman"/>
          <w:sz w:val="24"/>
          <w:szCs w:val="24"/>
        </w:rPr>
        <w:t>ym</w:t>
      </w:r>
      <w:proofErr w:type="spellEnd"/>
      <w:r w:rsidRPr="00A94985">
        <w:rPr>
          <w:rFonts w:ascii="Times New Roman" w:hAnsi="Times New Roman"/>
          <w:sz w:val="24"/>
          <w:szCs w:val="24"/>
        </w:rPr>
        <w:t>:</w:t>
      </w:r>
      <w:r w:rsidRPr="00A94985">
        <w:rPr>
          <w:rFonts w:ascii="Times New Roman" w:hAnsi="Times New Roman"/>
          <w:b/>
          <w:sz w:val="24"/>
          <w:szCs w:val="24"/>
        </w:rPr>
        <w:t xml:space="preserve"> </w:t>
      </w:r>
      <w:r w:rsidR="00AF6A3C">
        <w:rPr>
          <w:rFonts w:ascii="Times New Roman" w:hAnsi="Times New Roman"/>
          <w:b/>
          <w:sz w:val="24"/>
          <w:szCs w:val="24"/>
        </w:rPr>
        <w:t>……………………………..</w:t>
      </w:r>
      <w:r w:rsidRPr="00A94985">
        <w:rPr>
          <w:rFonts w:ascii="Times New Roman" w:hAnsi="Times New Roman"/>
          <w:b/>
          <w:sz w:val="24"/>
          <w:szCs w:val="24"/>
        </w:rPr>
        <w:t xml:space="preserve"> </w:t>
      </w:r>
      <w:r w:rsidRPr="00A94985">
        <w:rPr>
          <w:rFonts w:ascii="Times New Roman" w:hAnsi="Times New Roman"/>
          <w:sz w:val="24"/>
          <w:szCs w:val="24"/>
        </w:rPr>
        <w:t xml:space="preserve"> </w:t>
      </w:r>
    </w:p>
    <w:p w:rsidR="00EE28E6" w:rsidRPr="00A94985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4985">
        <w:rPr>
          <w:rFonts w:ascii="Times New Roman" w:hAnsi="Times New Roman"/>
          <w:sz w:val="24"/>
          <w:szCs w:val="24"/>
        </w:rPr>
        <w:t>legitymującą/</w:t>
      </w:r>
      <w:proofErr w:type="spellStart"/>
      <w:r w:rsidRPr="00A94985">
        <w:rPr>
          <w:rFonts w:ascii="Times New Roman" w:hAnsi="Times New Roman"/>
          <w:sz w:val="24"/>
          <w:szCs w:val="24"/>
        </w:rPr>
        <w:t>ym</w:t>
      </w:r>
      <w:proofErr w:type="spellEnd"/>
      <w:r w:rsidRPr="00A94985">
        <w:rPr>
          <w:rFonts w:ascii="Times New Roman" w:hAnsi="Times New Roman"/>
          <w:sz w:val="24"/>
          <w:szCs w:val="24"/>
        </w:rPr>
        <w:t xml:space="preserve"> się paszportem / dowodem osobistym seria:</w:t>
      </w:r>
      <w:r w:rsidRPr="00A94985">
        <w:rPr>
          <w:rFonts w:ascii="Times New Roman" w:hAnsi="Times New Roman"/>
          <w:b/>
          <w:sz w:val="24"/>
          <w:szCs w:val="24"/>
        </w:rPr>
        <w:t xml:space="preserve"> .......... </w:t>
      </w:r>
      <w:r w:rsidRPr="00A94985">
        <w:rPr>
          <w:rFonts w:ascii="Times New Roman" w:hAnsi="Times New Roman"/>
          <w:sz w:val="24"/>
          <w:szCs w:val="24"/>
        </w:rPr>
        <w:t xml:space="preserve"> numer: </w:t>
      </w:r>
      <w:r w:rsidRPr="00A94985">
        <w:rPr>
          <w:rFonts w:ascii="Times New Roman" w:hAnsi="Times New Roman"/>
          <w:b/>
          <w:sz w:val="24"/>
          <w:szCs w:val="24"/>
        </w:rPr>
        <w:t xml:space="preserve">........................ </w:t>
      </w:r>
      <w:r w:rsidRPr="00A94985">
        <w:rPr>
          <w:rFonts w:ascii="Times New Roman" w:hAnsi="Times New Roman"/>
          <w:sz w:val="24"/>
          <w:szCs w:val="24"/>
        </w:rPr>
        <w:t> </w:t>
      </w:r>
      <w:r w:rsidRPr="00A94985">
        <w:rPr>
          <w:rFonts w:ascii="Times New Roman" w:hAnsi="Times New Roman"/>
          <w:sz w:val="24"/>
          <w:szCs w:val="24"/>
        </w:rPr>
        <w:t> </w:t>
      </w:r>
      <w:r w:rsidRPr="00A94985">
        <w:rPr>
          <w:rFonts w:ascii="Times New Roman" w:hAnsi="Times New Roman"/>
          <w:sz w:val="24"/>
          <w:szCs w:val="24"/>
        </w:rPr>
        <w:t> </w:t>
      </w:r>
      <w:r w:rsidRPr="00A94985">
        <w:rPr>
          <w:rFonts w:ascii="Times New Roman" w:hAnsi="Times New Roman"/>
          <w:sz w:val="24"/>
          <w:szCs w:val="24"/>
        </w:rPr>
        <w:t> </w:t>
      </w:r>
    </w:p>
    <w:p w:rsidR="00EE28E6" w:rsidRPr="00A94985" w:rsidRDefault="00EE28E6" w:rsidP="003247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94985">
        <w:rPr>
          <w:rFonts w:ascii="Times New Roman" w:hAnsi="Times New Roman"/>
          <w:sz w:val="24"/>
          <w:szCs w:val="24"/>
        </w:rPr>
        <w:t xml:space="preserve">PESEL: </w:t>
      </w:r>
      <w:r w:rsidR="00FD2BAC">
        <w:rPr>
          <w:rFonts w:ascii="Times New Roman" w:hAnsi="Times New Roman"/>
          <w:b/>
          <w:sz w:val="24"/>
          <w:szCs w:val="24"/>
        </w:rPr>
        <w:t>………………………..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w dalszej części umowy zwaną/</w:t>
      </w:r>
      <w:proofErr w:type="spellStart"/>
      <w:r w:rsidRPr="005814E9">
        <w:rPr>
          <w:rFonts w:ascii="Times New Roman" w:hAnsi="Times New Roman"/>
          <w:sz w:val="24"/>
          <w:szCs w:val="24"/>
        </w:rPr>
        <w:t>ym</w:t>
      </w:r>
      <w:proofErr w:type="spellEnd"/>
      <w:r w:rsidRPr="005814E9">
        <w:rPr>
          <w:rFonts w:ascii="Times New Roman" w:hAnsi="Times New Roman"/>
          <w:sz w:val="24"/>
          <w:szCs w:val="24"/>
        </w:rPr>
        <w:t xml:space="preserve"> „Pacjentem”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a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Sport Medica S.A. z siedzibą w Warszawie przy ul. Pory 78, wpisaną do rejestru przedsiębiorców w Sądzie Rejonowym dla m. st. Warszawy, Wydział XIII Gospodarczy, pod numerem KRS 0000077247, będąca właścicielem Niepublicznego Zakładu Opieki Zdrowotnej “</w:t>
      </w:r>
      <w:smartTag w:uri="urn:schemas-microsoft-com:office:smarttags" w:element="PersonName">
        <w:smartTagPr>
          <w:attr w:name="ProductID" w:val="Carolina Medical Center"/>
        </w:smartTagPr>
        <w:r w:rsidRPr="005814E9">
          <w:rPr>
            <w:rFonts w:ascii="Times New Roman" w:hAnsi="Times New Roman"/>
            <w:sz w:val="24"/>
            <w:szCs w:val="24"/>
          </w:rPr>
          <w:t>Carolina Medical Center</w:t>
        </w:r>
      </w:smartTag>
      <w:r w:rsidRPr="005814E9">
        <w:rPr>
          <w:rFonts w:ascii="Times New Roman" w:hAnsi="Times New Roman"/>
          <w:sz w:val="24"/>
          <w:szCs w:val="24"/>
        </w:rPr>
        <w:t xml:space="preserve">” z siedzibą w Warszawie przy ulicy Pory 78, wpisanego do Rejestru Niepublicznych Zakładów Opieki Zdrowotnej prowadzonego przez Wojewodę Mazowieckiego za nr RZOZ 1087, 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 xml:space="preserve">reprezentowaną przez: </w:t>
      </w:r>
    </w:p>
    <w:p w:rsidR="00294EDC" w:rsidRDefault="00AF6A3C" w:rsidP="00294EDC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………………………………..</w:t>
      </w:r>
      <w:r w:rsidR="00294EDC" w:rsidRPr="0027745F">
        <w:rPr>
          <w:rFonts w:ascii="Times New Roman" w:hAnsi="Times New Roman"/>
          <w:b/>
          <w:sz w:val="24"/>
          <w:szCs w:val="24"/>
        </w:rPr>
        <w:t xml:space="preserve">- Pełnomocnika 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w dalszej części umowy zwaną „CMC”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została zaw</w:t>
      </w:r>
      <w:r>
        <w:rPr>
          <w:rFonts w:ascii="Times New Roman" w:hAnsi="Times New Roman"/>
          <w:sz w:val="24"/>
          <w:szCs w:val="24"/>
        </w:rPr>
        <w:t>arta umowa następującej treści:</w:t>
      </w: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1.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1.</w:t>
      </w:r>
      <w:r w:rsidRPr="005814E9">
        <w:rPr>
          <w:rFonts w:ascii="Times New Roman" w:hAnsi="Times New Roman"/>
          <w:sz w:val="24"/>
          <w:szCs w:val="24"/>
        </w:rPr>
        <w:tab/>
        <w:t>Na zlecenie Pacjenta CMC zobowiązuje się do przeprowadzenia w dniu:</w:t>
      </w:r>
    </w:p>
    <w:p w:rsidR="00EE28E6" w:rsidRDefault="00FD2BAC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zabiegu operacyjnego :</w:t>
      </w:r>
    </w:p>
    <w:p w:rsidR="00A94985" w:rsidRPr="00A94985" w:rsidRDefault="00FD2BAC" w:rsidP="00324720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  <w:r w:rsidR="00A94985" w:rsidRPr="00A949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AF6A3C">
        <w:rPr>
          <w:rFonts w:ascii="Times New Roman" w:hAnsi="Times New Roman"/>
          <w:b/>
          <w:sz w:val="24"/>
          <w:szCs w:val="24"/>
        </w:rPr>
        <w:t>………….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zwanego dalej „Operacją”, który zostanie przeprowadzony przez:</w:t>
      </w:r>
    </w:p>
    <w:p w:rsidR="00EE28E6" w:rsidRDefault="00FD2BAC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………………………………..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2.</w:t>
      </w:r>
      <w:r w:rsidRPr="005814E9">
        <w:rPr>
          <w:rFonts w:ascii="Times New Roman" w:hAnsi="Times New Roman"/>
          <w:sz w:val="24"/>
          <w:szCs w:val="24"/>
        </w:rPr>
        <w:tab/>
        <w:t>Pacjent przyjmuje do wiadomości, że zarówno planowana data zabiegu, jego zakres oraz nazwisko przeprowadzającego go lekarza podane są przez CMC w najlepszej wierze i w oparciu o posiadane w chwili podpisywania umowy przesłanki; mogą jednak one ulec zmianie z przyczyn medycznych i/lub organizacyjnych przy czym zmiana taka nie wymaga zmiany niniejszej umowy.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lastRenderedPageBreak/>
        <w:t xml:space="preserve">3.      </w:t>
      </w:r>
      <w:r>
        <w:rPr>
          <w:rFonts w:ascii="Times New Roman" w:hAnsi="Times New Roman"/>
          <w:sz w:val="24"/>
          <w:szCs w:val="24"/>
        </w:rPr>
        <w:t xml:space="preserve">Pacjent przyjmuje również do wiadomości, że w wypadku pojawienia się </w:t>
      </w:r>
      <w:r w:rsidRPr="005814E9">
        <w:rPr>
          <w:rFonts w:ascii="Times New Roman" w:hAnsi="Times New Roman"/>
          <w:sz w:val="24"/>
          <w:szCs w:val="24"/>
        </w:rPr>
        <w:t xml:space="preserve">konieczności usunięcia </w:t>
      </w:r>
      <w:proofErr w:type="spellStart"/>
      <w:r w:rsidRPr="005814E9">
        <w:rPr>
          <w:rFonts w:ascii="Times New Roman" w:hAnsi="Times New Roman"/>
          <w:sz w:val="24"/>
          <w:szCs w:val="24"/>
        </w:rPr>
        <w:t>niewchłanialnych</w:t>
      </w:r>
      <w:proofErr w:type="spellEnd"/>
      <w:r w:rsidRPr="005814E9">
        <w:rPr>
          <w:rFonts w:ascii="Times New Roman" w:hAnsi="Times New Roman"/>
          <w:sz w:val="24"/>
          <w:szCs w:val="24"/>
        </w:rPr>
        <w:t xml:space="preserve"> implantó</w:t>
      </w:r>
      <w:r>
        <w:rPr>
          <w:rFonts w:ascii="Times New Roman" w:hAnsi="Times New Roman"/>
          <w:sz w:val="24"/>
          <w:szCs w:val="24"/>
        </w:rPr>
        <w:t>w użytych przy operacji, zabieg</w:t>
      </w:r>
      <w:r w:rsidRPr="005814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ich </w:t>
      </w:r>
      <w:r w:rsidRPr="005814E9">
        <w:rPr>
          <w:rFonts w:ascii="Times New Roman" w:hAnsi="Times New Roman"/>
          <w:sz w:val="24"/>
          <w:szCs w:val="24"/>
        </w:rPr>
        <w:t>usunięcia</w:t>
      </w:r>
      <w:r>
        <w:rPr>
          <w:rFonts w:ascii="Times New Roman" w:hAnsi="Times New Roman"/>
          <w:sz w:val="24"/>
          <w:szCs w:val="24"/>
        </w:rPr>
        <w:t xml:space="preserve"> r</w:t>
      </w:r>
      <w:r w:rsidRPr="005814E9">
        <w:rPr>
          <w:rFonts w:ascii="Times New Roman" w:hAnsi="Times New Roman"/>
          <w:sz w:val="24"/>
          <w:szCs w:val="24"/>
        </w:rPr>
        <w:t xml:space="preserve">egulowany będzie oddzielną umową z CMC </w:t>
      </w:r>
      <w:r>
        <w:rPr>
          <w:rFonts w:ascii="Times New Roman" w:hAnsi="Times New Roman"/>
          <w:sz w:val="24"/>
          <w:szCs w:val="24"/>
        </w:rPr>
        <w:t>(a jego koszt nie jest objęty niniejszą umową).</w:t>
      </w: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2.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1.</w:t>
      </w:r>
      <w:r w:rsidRPr="005814E9">
        <w:rPr>
          <w:rFonts w:ascii="Times New Roman" w:hAnsi="Times New Roman"/>
          <w:sz w:val="24"/>
          <w:szCs w:val="24"/>
        </w:rPr>
        <w:tab/>
        <w:t xml:space="preserve">Operacja zostanie wykonana w NZOZ </w:t>
      </w:r>
      <w:smartTag w:uri="urn:schemas-microsoft-com:office:smarttags" w:element="PersonName">
        <w:smartTagPr>
          <w:attr w:name="ProductID" w:val="Carolina Medical Center"/>
        </w:smartTagPr>
        <w:r w:rsidRPr="005814E9">
          <w:rPr>
            <w:rFonts w:ascii="Times New Roman" w:hAnsi="Times New Roman"/>
            <w:sz w:val="24"/>
            <w:szCs w:val="24"/>
          </w:rPr>
          <w:t>Carolina Medical Center</w:t>
        </w:r>
      </w:smartTag>
      <w:r w:rsidRPr="005814E9">
        <w:rPr>
          <w:rFonts w:ascii="Times New Roman" w:hAnsi="Times New Roman"/>
          <w:sz w:val="24"/>
          <w:szCs w:val="24"/>
        </w:rPr>
        <w:t xml:space="preserve"> w Warszawie przy ul. Pory 78.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2.</w:t>
      </w:r>
      <w:r w:rsidRPr="005814E9">
        <w:rPr>
          <w:rFonts w:ascii="Times New Roman" w:hAnsi="Times New Roman"/>
          <w:sz w:val="24"/>
          <w:szCs w:val="24"/>
        </w:rPr>
        <w:tab/>
        <w:t>Wszystkie potrzebne do przeprowadzenia Operacji przyrządy, aparaty, leki, środki opatrunkowe</w:t>
      </w:r>
      <w:r>
        <w:rPr>
          <w:rFonts w:ascii="Times New Roman" w:hAnsi="Times New Roman"/>
          <w:sz w:val="24"/>
          <w:szCs w:val="24"/>
        </w:rPr>
        <w:t>, implanty</w:t>
      </w:r>
      <w:r w:rsidRPr="005814E9">
        <w:rPr>
          <w:rFonts w:ascii="Times New Roman" w:hAnsi="Times New Roman"/>
          <w:sz w:val="24"/>
          <w:szCs w:val="24"/>
        </w:rPr>
        <w:t xml:space="preserve"> itp. dostarcza CMC.</w:t>
      </w: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3.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1.</w:t>
      </w:r>
      <w:r w:rsidRPr="005814E9">
        <w:rPr>
          <w:rFonts w:ascii="Times New Roman" w:hAnsi="Times New Roman"/>
          <w:sz w:val="24"/>
          <w:szCs w:val="24"/>
        </w:rPr>
        <w:tab/>
        <w:t>Operacja przeprowadzona zostanie w terminie uzgodnionym z Pacjentem.</w:t>
      </w:r>
    </w:p>
    <w:p w:rsidR="00EE28E6" w:rsidRDefault="00EE28E6" w:rsidP="00FD34E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2.</w:t>
      </w:r>
      <w:r w:rsidRPr="005814E9">
        <w:rPr>
          <w:rFonts w:ascii="Times New Roman" w:hAnsi="Times New Roman"/>
          <w:sz w:val="24"/>
          <w:szCs w:val="24"/>
        </w:rPr>
        <w:tab/>
        <w:t>Koszty przyjazdu/ przybycia na Operację oraz koszty powrotu/ opuszczenia CMC ponosi Pacjent.</w:t>
      </w:r>
    </w:p>
    <w:p w:rsidR="00EE28E6" w:rsidRPr="005814E9" w:rsidRDefault="00EE28E6" w:rsidP="00FD34E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4.</w:t>
      </w:r>
    </w:p>
    <w:p w:rsidR="00FD2BAC" w:rsidRPr="005814E9" w:rsidRDefault="00FD2BAC" w:rsidP="00FD2B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1.</w:t>
      </w:r>
      <w:r w:rsidRPr="005814E9">
        <w:rPr>
          <w:rFonts w:ascii="Times New Roman" w:hAnsi="Times New Roman"/>
          <w:sz w:val="24"/>
          <w:szCs w:val="24"/>
        </w:rPr>
        <w:tab/>
        <w:t>Operacja połączona jest z hospitalizacją Pacjenta w CMC. Przewidywany c</w:t>
      </w:r>
      <w:r>
        <w:rPr>
          <w:rFonts w:ascii="Times New Roman" w:hAnsi="Times New Roman"/>
          <w:sz w:val="24"/>
          <w:szCs w:val="24"/>
        </w:rPr>
        <w:t xml:space="preserve">zas hospitalizacji </w:t>
      </w:r>
      <w:r>
        <w:rPr>
          <w:rFonts w:ascii="Times New Roman" w:hAnsi="Times New Roman"/>
          <w:b/>
          <w:sz w:val="24"/>
          <w:szCs w:val="24"/>
        </w:rPr>
        <w:t xml:space="preserve">… dni </w:t>
      </w:r>
      <w:r w:rsidRPr="005814E9">
        <w:rPr>
          <w:rFonts w:ascii="Times New Roman" w:hAnsi="Times New Roman"/>
          <w:sz w:val="24"/>
          <w:szCs w:val="24"/>
        </w:rPr>
        <w:t xml:space="preserve">w pokoju </w:t>
      </w:r>
      <w:r w:rsidRPr="005A3B0C">
        <w:rPr>
          <w:rFonts w:ascii="Times New Roman" w:hAnsi="Times New Roman"/>
          <w:b/>
          <w:sz w:val="24"/>
          <w:szCs w:val="24"/>
        </w:rPr>
        <w:t>1/2</w:t>
      </w:r>
      <w:r>
        <w:rPr>
          <w:rFonts w:ascii="Times New Roman" w:hAnsi="Times New Roman"/>
          <w:b/>
          <w:sz w:val="24"/>
          <w:szCs w:val="24"/>
        </w:rPr>
        <w:t xml:space="preserve"> – osobowym. (doba przedoperacyjna …zł, pobyt po zabiegu do 8 godzin/ 1 doba …zł). </w:t>
      </w:r>
      <w:r w:rsidRPr="005814E9">
        <w:rPr>
          <w:rFonts w:ascii="Times New Roman" w:hAnsi="Times New Roman"/>
          <w:sz w:val="24"/>
          <w:szCs w:val="24"/>
        </w:rPr>
        <w:t xml:space="preserve">Wynagrodzenie za hospitalizację wyniesie </w:t>
      </w:r>
      <w:r w:rsidRPr="005A3B0C">
        <w:rPr>
          <w:rFonts w:ascii="Times New Roman" w:hAnsi="Times New Roman"/>
          <w:b/>
          <w:sz w:val="24"/>
          <w:szCs w:val="24"/>
        </w:rPr>
        <w:t>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4C7">
        <w:rPr>
          <w:rFonts w:ascii="Times New Roman" w:hAnsi="Times New Roman"/>
          <w:b/>
          <w:sz w:val="24"/>
          <w:szCs w:val="24"/>
        </w:rPr>
        <w:t>zł.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2.</w:t>
      </w:r>
      <w:r w:rsidRPr="005814E9">
        <w:rPr>
          <w:rFonts w:ascii="Times New Roman" w:hAnsi="Times New Roman"/>
          <w:sz w:val="24"/>
          <w:szCs w:val="24"/>
        </w:rPr>
        <w:tab/>
        <w:t>Czas hospitalizacji może ulec zmianie, o ile zmiana taka uzasadniona będzie stanem zdrowia Pacjenta.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3.</w:t>
      </w:r>
      <w:r w:rsidRPr="005814E9">
        <w:rPr>
          <w:rFonts w:ascii="Times New Roman" w:hAnsi="Times New Roman"/>
          <w:sz w:val="24"/>
          <w:szCs w:val="24"/>
        </w:rPr>
        <w:tab/>
        <w:t xml:space="preserve">Jeżeli okres hospitalizacji przekroczy czas określony w ust. 1 Pacjent niezależnie od wynagrodzenia za hospitalizację określonego w </w:t>
      </w:r>
      <w:r>
        <w:rPr>
          <w:rFonts w:ascii="Times New Roman" w:hAnsi="Times New Roman"/>
          <w:sz w:val="24"/>
          <w:szCs w:val="24"/>
        </w:rPr>
        <w:t xml:space="preserve">ust. 1 pkt. 2.) zapłaci </w:t>
      </w:r>
      <w:r w:rsidR="00FD2BAC">
        <w:rPr>
          <w:rFonts w:ascii="Times New Roman" w:hAnsi="Times New Roman"/>
          <w:b/>
          <w:sz w:val="24"/>
          <w:szCs w:val="24"/>
        </w:rPr>
        <w:t>………..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4C7">
        <w:rPr>
          <w:rFonts w:ascii="Times New Roman" w:hAnsi="Times New Roman"/>
          <w:b/>
          <w:sz w:val="24"/>
          <w:szCs w:val="24"/>
        </w:rPr>
        <w:t>zł</w:t>
      </w:r>
      <w:r w:rsidRPr="005814E9">
        <w:rPr>
          <w:rFonts w:ascii="Times New Roman" w:hAnsi="Times New Roman"/>
          <w:sz w:val="24"/>
          <w:szCs w:val="24"/>
        </w:rPr>
        <w:t xml:space="preserve"> za każdą kolejną dobę pobytu.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 xml:space="preserve">4. </w:t>
      </w:r>
      <w:r w:rsidRPr="005814E9">
        <w:rPr>
          <w:rFonts w:ascii="Times New Roman" w:hAnsi="Times New Roman"/>
          <w:sz w:val="24"/>
          <w:szCs w:val="24"/>
        </w:rPr>
        <w:tab/>
        <w:t>Na czas pobytu w CMC Pacjent zobowiązany jest zabrać ze sobą przedmioty osobistego użytku.</w:t>
      </w: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5.</w:t>
      </w:r>
    </w:p>
    <w:p w:rsidR="00EE28E6" w:rsidRPr="005814E9" w:rsidRDefault="00EE28E6" w:rsidP="00324720">
      <w:pPr>
        <w:pStyle w:val="Akapitzlist"/>
        <w:numPr>
          <w:ilvl w:val="0"/>
          <w:numId w:val="9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Warunkiem wykonania operacji jest:</w:t>
      </w:r>
    </w:p>
    <w:p w:rsidR="00EE28E6" w:rsidRPr="005814E9" w:rsidRDefault="00EE28E6" w:rsidP="00324720">
      <w:pPr>
        <w:pStyle w:val="Akapitzlist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Posiadanie przez Pacjenta wyników badań niezbędnych do przeprowadzenia Operacji  – wykonanych w CMC na koszt pacjenta lub dostarczonych przez Pacjenta a wykonanych według zaleceń lekarza kwalifikującego do zabiegu operacyjnego,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 xml:space="preserve">b) </w:t>
      </w:r>
      <w:r w:rsidRPr="005814E9">
        <w:rPr>
          <w:rFonts w:ascii="Times New Roman" w:hAnsi="Times New Roman"/>
          <w:sz w:val="24"/>
          <w:szCs w:val="24"/>
        </w:rPr>
        <w:tab/>
        <w:t>Złożenie przez Pacjenta  w CMC</w:t>
      </w:r>
      <w:r>
        <w:rPr>
          <w:rFonts w:ascii="Times New Roman" w:hAnsi="Times New Roman"/>
          <w:sz w:val="24"/>
          <w:szCs w:val="24"/>
        </w:rPr>
        <w:t xml:space="preserve"> zgody na znieczulenie, zabieg i hospitalizację (</w:t>
      </w:r>
      <w:r w:rsidRPr="005814E9">
        <w:rPr>
          <w:rFonts w:ascii="Times New Roman" w:hAnsi="Times New Roman"/>
          <w:sz w:val="24"/>
          <w:szCs w:val="24"/>
        </w:rPr>
        <w:t>w przypadku, gdy Operacja dotyczy osoby niepełnoletniej, zgodę obojga rodziców lub przedstawicieli ustawow</w:t>
      </w:r>
      <w:r>
        <w:rPr>
          <w:rFonts w:ascii="Times New Roman" w:hAnsi="Times New Roman"/>
          <w:sz w:val="24"/>
          <w:szCs w:val="24"/>
        </w:rPr>
        <w:t xml:space="preserve">ych na przeprowadzenie Operacji) - </w:t>
      </w:r>
      <w:r w:rsidRPr="005814E9">
        <w:rPr>
          <w:rFonts w:ascii="Times New Roman" w:hAnsi="Times New Roman"/>
          <w:sz w:val="24"/>
          <w:szCs w:val="24"/>
        </w:rPr>
        <w:t>na druk</w:t>
      </w:r>
      <w:r>
        <w:rPr>
          <w:rFonts w:ascii="Times New Roman" w:hAnsi="Times New Roman"/>
          <w:sz w:val="24"/>
          <w:szCs w:val="24"/>
        </w:rPr>
        <w:t>u</w:t>
      </w:r>
      <w:r w:rsidRPr="005814E9">
        <w:rPr>
          <w:rFonts w:ascii="Times New Roman" w:hAnsi="Times New Roman"/>
          <w:sz w:val="24"/>
          <w:szCs w:val="24"/>
        </w:rPr>
        <w:t xml:space="preserve"> CMC</w:t>
      </w:r>
      <w:r>
        <w:rPr>
          <w:rFonts w:ascii="Times New Roman" w:hAnsi="Times New Roman"/>
          <w:sz w:val="24"/>
          <w:szCs w:val="24"/>
        </w:rPr>
        <w:t>,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wykonywanie </w:t>
      </w:r>
      <w:r w:rsidRPr="005814E9">
        <w:rPr>
          <w:rFonts w:ascii="Times New Roman" w:hAnsi="Times New Roman"/>
          <w:sz w:val="24"/>
          <w:szCs w:val="24"/>
        </w:rPr>
        <w:t xml:space="preserve"> zaleceń lekarza prowadzącego dotyczących przygotowania do operacji.</w:t>
      </w:r>
    </w:p>
    <w:p w:rsidR="00EE28E6" w:rsidRDefault="00EE28E6" w:rsidP="00324720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Przed hospitalizacją Pacjent zobowiązan</w:t>
      </w:r>
      <w:r>
        <w:rPr>
          <w:rFonts w:ascii="Times New Roman" w:hAnsi="Times New Roman"/>
          <w:sz w:val="24"/>
          <w:szCs w:val="24"/>
        </w:rPr>
        <w:t>y jest również odbyć konsultacje:</w:t>
      </w:r>
      <w:r w:rsidRPr="005814E9">
        <w:rPr>
          <w:rFonts w:ascii="Times New Roman" w:hAnsi="Times New Roman"/>
          <w:sz w:val="24"/>
          <w:szCs w:val="24"/>
        </w:rPr>
        <w:t xml:space="preserve"> anestezjologiczną </w:t>
      </w:r>
      <w:r>
        <w:rPr>
          <w:rFonts w:ascii="Times New Roman" w:hAnsi="Times New Roman"/>
          <w:sz w:val="24"/>
          <w:szCs w:val="24"/>
        </w:rPr>
        <w:t xml:space="preserve">i internistyczną </w:t>
      </w:r>
      <w:r w:rsidRPr="005814E9">
        <w:rPr>
          <w:rFonts w:ascii="Times New Roman" w:hAnsi="Times New Roman"/>
          <w:sz w:val="24"/>
          <w:szCs w:val="24"/>
        </w:rPr>
        <w:t>w CMC (w wypadku zakwalifikowania na zabieg operacyjny koszt konsultacji odliczany jest od ceny zabiegu).</w:t>
      </w:r>
    </w:p>
    <w:p w:rsidR="00EE28E6" w:rsidRPr="005814E9" w:rsidRDefault="00EE28E6" w:rsidP="0032472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8E6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8E6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lastRenderedPageBreak/>
        <w:t>§ 6.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1.</w:t>
      </w:r>
      <w:r w:rsidRPr="005814E9">
        <w:rPr>
          <w:rFonts w:ascii="Times New Roman" w:hAnsi="Times New Roman"/>
          <w:sz w:val="24"/>
          <w:szCs w:val="24"/>
        </w:rPr>
        <w:tab/>
        <w:t>Pacjent oświadcza, że został pouczony o ryzykach związanych z Operacją tj. zarówno o ryzyku mogącym wystąpić w czasie przeprowadzania Operacji, jak i o ryzyku pooperacyjnym.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2.</w:t>
      </w:r>
      <w:r w:rsidRPr="005814E9">
        <w:rPr>
          <w:rFonts w:ascii="Times New Roman" w:hAnsi="Times New Roman"/>
          <w:sz w:val="24"/>
          <w:szCs w:val="24"/>
        </w:rPr>
        <w:tab/>
        <w:t xml:space="preserve">Pacjent, świadomy możliwości wystąpienia </w:t>
      </w:r>
      <w:proofErr w:type="spellStart"/>
      <w:r w:rsidRPr="005814E9">
        <w:rPr>
          <w:rFonts w:ascii="Times New Roman" w:hAnsi="Times New Roman"/>
          <w:sz w:val="24"/>
          <w:szCs w:val="24"/>
        </w:rPr>
        <w:t>ryzyk</w:t>
      </w:r>
      <w:proofErr w:type="spellEnd"/>
      <w:r w:rsidRPr="005814E9">
        <w:rPr>
          <w:rFonts w:ascii="Times New Roman" w:hAnsi="Times New Roman"/>
          <w:sz w:val="24"/>
          <w:szCs w:val="24"/>
        </w:rPr>
        <w:t>, o których mowa w ust. 1 wyraża zgodę na przeprowadzenie Operacji.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3.</w:t>
      </w:r>
      <w:r w:rsidRPr="005814E9">
        <w:rPr>
          <w:rFonts w:ascii="Times New Roman" w:hAnsi="Times New Roman"/>
          <w:sz w:val="24"/>
          <w:szCs w:val="24"/>
        </w:rPr>
        <w:tab/>
        <w:t>CMC zobowiązuje się do przeprowadzenia Operacji z najwyższą starannością, zgodnie ze</w:t>
      </w:r>
      <w:r>
        <w:rPr>
          <w:rFonts w:ascii="Times New Roman" w:hAnsi="Times New Roman"/>
          <w:sz w:val="24"/>
          <w:szCs w:val="24"/>
        </w:rPr>
        <w:t xml:space="preserve"> s</w:t>
      </w:r>
      <w:r w:rsidRPr="005814E9">
        <w:rPr>
          <w:rFonts w:ascii="Times New Roman" w:hAnsi="Times New Roman"/>
          <w:sz w:val="24"/>
          <w:szCs w:val="24"/>
        </w:rPr>
        <w:t>ztuką lekarską</w:t>
      </w:r>
      <w:r>
        <w:rPr>
          <w:rFonts w:ascii="Times New Roman" w:hAnsi="Times New Roman"/>
          <w:sz w:val="24"/>
          <w:szCs w:val="24"/>
        </w:rPr>
        <w:t>, ale nie gwarantuje wyniku zabiegu</w:t>
      </w:r>
      <w:r w:rsidRPr="005814E9">
        <w:rPr>
          <w:rFonts w:ascii="Times New Roman" w:hAnsi="Times New Roman"/>
          <w:sz w:val="24"/>
          <w:szCs w:val="24"/>
        </w:rPr>
        <w:t>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4.</w:t>
      </w:r>
      <w:r w:rsidRPr="005814E9">
        <w:rPr>
          <w:rFonts w:ascii="Times New Roman" w:hAnsi="Times New Roman"/>
          <w:sz w:val="24"/>
          <w:szCs w:val="24"/>
        </w:rPr>
        <w:tab/>
        <w:t>Po wykonaniu Operacji CMC wyda pacjentowi kartę informacyjną leczenia szpitalnego.</w:t>
      </w: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7.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1.</w:t>
      </w:r>
      <w:r w:rsidRPr="005814E9">
        <w:rPr>
          <w:rFonts w:ascii="Times New Roman" w:hAnsi="Times New Roman"/>
          <w:sz w:val="24"/>
          <w:szCs w:val="24"/>
        </w:rPr>
        <w:tab/>
        <w:t>Wynagrodzenie CMC strony wstępnie określają na kwotę:</w:t>
      </w:r>
      <w:r w:rsidRPr="005814E9">
        <w:rPr>
          <w:rFonts w:ascii="Times New Roman" w:hAnsi="Times New Roman"/>
          <w:sz w:val="24"/>
          <w:szCs w:val="24"/>
        </w:rPr>
        <w:tab/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1.) cena Operacji:</w:t>
      </w:r>
    </w:p>
    <w:p w:rsidR="00EE28E6" w:rsidRDefault="00EE28E6" w:rsidP="00CC131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a)</w:t>
      </w:r>
      <w:r w:rsidRPr="005814E9">
        <w:rPr>
          <w:rFonts w:ascii="Times New Roman" w:hAnsi="Times New Roman"/>
          <w:sz w:val="24"/>
          <w:szCs w:val="24"/>
        </w:rPr>
        <w:tab/>
        <w:t>koszt przeprowadzenia zabiegu o</w:t>
      </w:r>
      <w:r>
        <w:rPr>
          <w:rFonts w:ascii="Times New Roman" w:hAnsi="Times New Roman"/>
          <w:sz w:val="24"/>
          <w:szCs w:val="24"/>
        </w:rPr>
        <w:t xml:space="preserve">peracyjnego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2BA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03E">
        <w:rPr>
          <w:rFonts w:ascii="Times New Roman" w:hAnsi="Times New Roman"/>
          <w:sz w:val="24"/>
          <w:szCs w:val="24"/>
        </w:rPr>
        <w:t>zł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D2BAC" w:rsidRDefault="00FD2BAC" w:rsidP="00FD2B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highlight w:val="yellow"/>
          <w:lang w:eastAsia="pl-PL"/>
        </w:rPr>
        <w:t xml:space="preserve">w tym </w:t>
      </w:r>
      <w:r w:rsidRPr="00E577D4">
        <w:rPr>
          <w:rFonts w:ascii="Times New Roman" w:hAnsi="Times New Roman"/>
          <w:bCs/>
          <w:sz w:val="24"/>
          <w:szCs w:val="24"/>
          <w:highlight w:val="yellow"/>
          <w:lang w:eastAsia="pl-PL"/>
        </w:rPr>
        <w:t>koszt pobrania i podania czynników wzrostu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E577D4">
        <w:rPr>
          <w:rFonts w:ascii="Times New Roman" w:hAnsi="Times New Roman"/>
          <w:sz w:val="24"/>
          <w:szCs w:val="24"/>
          <w:highlight w:val="yellow"/>
        </w:rPr>
        <w:t xml:space="preserve">      </w:t>
      </w:r>
      <w:r w:rsidRPr="00E577D4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FD2BAC" w:rsidRDefault="00FD2BAC" w:rsidP="00FD2B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577D4">
        <w:rPr>
          <w:rFonts w:ascii="Times New Roman" w:hAnsi="Times New Roman"/>
          <w:bCs/>
          <w:sz w:val="24"/>
          <w:szCs w:val="24"/>
          <w:highlight w:val="yellow"/>
          <w:lang w:eastAsia="pl-PL"/>
        </w:rPr>
        <w:t xml:space="preserve">i lub koszt pobrania i podania szpiku kostnego   </w:t>
      </w:r>
    </w:p>
    <w:p w:rsidR="00EE28E6" w:rsidRDefault="00FD2BAC" w:rsidP="00FD2B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268A">
        <w:rPr>
          <w:rFonts w:ascii="Times New Roman" w:hAnsi="Times New Roman"/>
          <w:sz w:val="24"/>
          <w:szCs w:val="24"/>
          <w:highlight w:val="yellow"/>
        </w:rPr>
        <w:t xml:space="preserve">i lub </w:t>
      </w:r>
      <w:r w:rsidRPr="001B268A">
        <w:rPr>
          <w:rFonts w:ascii="Times New Roman" w:hAnsi="Times New Roman"/>
          <w:bCs/>
          <w:sz w:val="24"/>
          <w:szCs w:val="24"/>
          <w:highlight w:val="yellow"/>
          <w:lang w:eastAsia="pl-PL"/>
        </w:rPr>
        <w:t xml:space="preserve">koszt pobrania i podania </w:t>
      </w:r>
      <w:r>
        <w:rPr>
          <w:rFonts w:ascii="Times New Roman" w:hAnsi="Times New Roman"/>
          <w:bCs/>
          <w:sz w:val="24"/>
          <w:szCs w:val="24"/>
          <w:highlight w:val="yellow"/>
          <w:lang w:eastAsia="pl-PL"/>
        </w:rPr>
        <w:t xml:space="preserve">komórek macierzystych ze </w:t>
      </w:r>
      <w:r w:rsidRPr="001B268A">
        <w:rPr>
          <w:rFonts w:ascii="Times New Roman" w:hAnsi="Times New Roman"/>
          <w:bCs/>
          <w:sz w:val="24"/>
          <w:szCs w:val="24"/>
          <w:highlight w:val="yellow"/>
          <w:lang w:eastAsia="pl-PL"/>
        </w:rPr>
        <w:t>szpiku kostnego</w:t>
      </w:r>
      <w:r w:rsidR="00EE28E6" w:rsidRPr="004039CC">
        <w:rPr>
          <w:rFonts w:ascii="Times New Roman" w:hAnsi="Times New Roman"/>
          <w:sz w:val="24"/>
          <w:szCs w:val="24"/>
        </w:rPr>
        <w:t xml:space="preserve">      </w:t>
      </w:r>
      <w:r w:rsidR="00EE28E6" w:rsidRPr="004039CC">
        <w:rPr>
          <w:rFonts w:ascii="Times New Roman" w:hAnsi="Times New Roman"/>
          <w:b/>
          <w:sz w:val="24"/>
          <w:szCs w:val="24"/>
        </w:rPr>
        <w:t xml:space="preserve"> 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b)</w:t>
      </w:r>
      <w:r w:rsidRPr="005814E9">
        <w:rPr>
          <w:rFonts w:ascii="Times New Roman" w:hAnsi="Times New Roman"/>
          <w:sz w:val="24"/>
          <w:szCs w:val="24"/>
        </w:rPr>
        <w:tab/>
        <w:t>zaliczka na ko</w:t>
      </w:r>
      <w:r>
        <w:rPr>
          <w:rFonts w:ascii="Times New Roman" w:hAnsi="Times New Roman"/>
          <w:sz w:val="24"/>
          <w:szCs w:val="24"/>
        </w:rPr>
        <w:t xml:space="preserve">szt materiałów medycznych: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D2BAC">
        <w:rPr>
          <w:rFonts w:ascii="Times New Roman" w:hAnsi="Times New Roman"/>
          <w:b/>
          <w:sz w:val="24"/>
          <w:szCs w:val="24"/>
        </w:rPr>
        <w:t>……………….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703E">
        <w:rPr>
          <w:rFonts w:ascii="Times New Roman" w:hAnsi="Times New Roman"/>
          <w:sz w:val="24"/>
          <w:szCs w:val="24"/>
        </w:rPr>
        <w:t>zł</w:t>
      </w:r>
    </w:p>
    <w:p w:rsidR="00EE28E6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ab/>
        <w:t xml:space="preserve">(koszt materiałów medycznych </w:t>
      </w:r>
      <w:r>
        <w:rPr>
          <w:rFonts w:ascii="Times New Roman" w:hAnsi="Times New Roman"/>
          <w:sz w:val="24"/>
          <w:szCs w:val="24"/>
        </w:rPr>
        <w:t xml:space="preserve">szacowany od </w:t>
      </w:r>
      <w:r w:rsidR="00FD2BAC">
        <w:rPr>
          <w:rFonts w:ascii="Times New Roman" w:hAnsi="Times New Roman"/>
          <w:sz w:val="24"/>
          <w:szCs w:val="24"/>
        </w:rPr>
        <w:t>………..</w:t>
      </w:r>
      <w:r>
        <w:rPr>
          <w:rFonts w:ascii="Times New Roman" w:hAnsi="Times New Roman"/>
          <w:sz w:val="24"/>
          <w:szCs w:val="24"/>
        </w:rPr>
        <w:t xml:space="preserve">  zł do</w:t>
      </w:r>
      <w:r w:rsidR="00FD2BAC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14E9">
        <w:rPr>
          <w:rFonts w:ascii="Times New Roman" w:hAnsi="Times New Roman"/>
          <w:sz w:val="24"/>
          <w:szCs w:val="24"/>
        </w:rPr>
        <w:t>zł)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 xml:space="preserve">2.) hospitalizacja: </w:t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="004039CC">
        <w:rPr>
          <w:rFonts w:ascii="Times New Roman" w:hAnsi="Times New Roman"/>
          <w:sz w:val="24"/>
          <w:szCs w:val="24"/>
        </w:rPr>
        <w:t xml:space="preserve">                </w:t>
      </w:r>
      <w:r w:rsidR="00FD2BAC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64C7">
        <w:rPr>
          <w:rFonts w:ascii="Times New Roman" w:hAnsi="Times New Roman"/>
          <w:sz w:val="24"/>
          <w:szCs w:val="24"/>
        </w:rPr>
        <w:t>zł</w:t>
      </w:r>
    </w:p>
    <w:p w:rsidR="00EE28E6" w:rsidRPr="005814E9" w:rsidRDefault="00EE28E6" w:rsidP="00324720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3) zaliczka na poczet dodatko</w:t>
      </w:r>
      <w:r>
        <w:rPr>
          <w:rFonts w:ascii="Times New Roman" w:hAnsi="Times New Roman"/>
          <w:sz w:val="24"/>
          <w:szCs w:val="24"/>
        </w:rPr>
        <w:t>wych świadczeń opisanych</w:t>
      </w:r>
      <w:r w:rsidRPr="005814E9">
        <w:rPr>
          <w:rFonts w:ascii="Times New Roman" w:hAnsi="Times New Roman"/>
          <w:sz w:val="24"/>
          <w:szCs w:val="24"/>
        </w:rPr>
        <w:t xml:space="preserve"> w § 8, ust 2: </w:t>
      </w:r>
      <w:r w:rsidRPr="005814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4039CC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039C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zł</w:t>
      </w:r>
    </w:p>
    <w:p w:rsidR="00EE28E6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RAZEM:</w:t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5814E9">
        <w:rPr>
          <w:rFonts w:ascii="Times New Roman" w:hAnsi="Times New Roman"/>
          <w:sz w:val="24"/>
          <w:szCs w:val="24"/>
        </w:rPr>
        <w:tab/>
      </w:r>
      <w:r w:rsidR="00FD2BAC">
        <w:rPr>
          <w:rFonts w:ascii="Times New Roman" w:hAnsi="Times New Roman"/>
          <w:b/>
          <w:sz w:val="24"/>
          <w:szCs w:val="24"/>
        </w:rPr>
        <w:t>……………..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64C7">
        <w:rPr>
          <w:rFonts w:ascii="Times New Roman" w:hAnsi="Times New Roman"/>
          <w:sz w:val="24"/>
          <w:szCs w:val="24"/>
        </w:rPr>
        <w:t>zł</w:t>
      </w: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8.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1.</w:t>
      </w:r>
      <w:r w:rsidRPr="005814E9">
        <w:rPr>
          <w:rFonts w:ascii="Times New Roman" w:hAnsi="Times New Roman"/>
          <w:sz w:val="24"/>
          <w:szCs w:val="24"/>
        </w:rPr>
        <w:tab/>
        <w:t>Wynagrodzenie za zabieg i hospitalizację obejmuje;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a)</w:t>
      </w:r>
      <w:r w:rsidRPr="005814E9">
        <w:rPr>
          <w:rFonts w:ascii="Times New Roman" w:hAnsi="Times New Roman"/>
          <w:sz w:val="24"/>
          <w:szCs w:val="24"/>
        </w:rPr>
        <w:tab/>
        <w:t>konsultacje i wykonanie zabiegu przez lekarzy ortopedów, anestezjologów i internistów (w okresie hospitalizacji</w:t>
      </w:r>
      <w:r>
        <w:rPr>
          <w:rFonts w:ascii="Times New Roman" w:hAnsi="Times New Roman"/>
          <w:sz w:val="24"/>
          <w:szCs w:val="24"/>
        </w:rPr>
        <w:t xml:space="preserve"> oraz konsultacji internistycznej i anestezjologicznej przed zabiegiem</w:t>
      </w:r>
      <w:r w:rsidRPr="005814E9">
        <w:rPr>
          <w:rFonts w:ascii="Times New Roman" w:hAnsi="Times New Roman"/>
          <w:sz w:val="24"/>
          <w:szCs w:val="24"/>
        </w:rPr>
        <w:t>)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b)</w:t>
      </w:r>
      <w:r w:rsidRPr="005814E9">
        <w:rPr>
          <w:rFonts w:ascii="Times New Roman" w:hAnsi="Times New Roman"/>
          <w:sz w:val="24"/>
          <w:szCs w:val="24"/>
        </w:rPr>
        <w:tab/>
        <w:t>koszt pobytu w Oddziale (wraz z kosztem wyżywienia pacjenta zgodnie z zaleceniami lekarza) przez okres przewidziany w §4, ust 1,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c)</w:t>
      </w:r>
      <w:r w:rsidRPr="005814E9">
        <w:rPr>
          <w:rFonts w:ascii="Times New Roman" w:hAnsi="Times New Roman"/>
          <w:sz w:val="24"/>
          <w:szCs w:val="24"/>
        </w:rPr>
        <w:tab/>
        <w:t>leczenie farmakologiczne z wyłączeniem przypadków wymienionych w ust. 2, pkt d ,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 xml:space="preserve">badania laboratoryjne </w:t>
      </w:r>
      <w:r w:rsidRPr="005814E9">
        <w:rPr>
          <w:rFonts w:ascii="Times New Roman" w:hAnsi="Times New Roman"/>
          <w:sz w:val="24"/>
          <w:szCs w:val="24"/>
        </w:rPr>
        <w:t>w okresie hospitalizacji w zakresie podstawowym; tj. morfologia, OB., cukier, kwas moczowy, hemoglobina, jonogram,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e)</w:t>
      </w:r>
      <w:r w:rsidRPr="005814E9">
        <w:rPr>
          <w:rFonts w:ascii="Times New Roman" w:hAnsi="Times New Roman"/>
          <w:sz w:val="24"/>
          <w:szCs w:val="24"/>
        </w:rPr>
        <w:tab/>
        <w:t>badania diagnostyki obrazowej USG i RTG w okresie hospitalizacji,</w:t>
      </w:r>
    </w:p>
    <w:p w:rsidR="00EE28E6" w:rsidRPr="001B7885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f)</w:t>
      </w:r>
      <w:r w:rsidRPr="005814E9">
        <w:rPr>
          <w:rFonts w:ascii="Times New Roman" w:hAnsi="Times New Roman"/>
          <w:sz w:val="24"/>
          <w:szCs w:val="24"/>
        </w:rPr>
        <w:tab/>
        <w:t xml:space="preserve">rehabilitację (1 raz dziennie w okresie hospitalizacji – zgodnie z zaleceniami </w:t>
      </w:r>
      <w:r w:rsidRPr="001B7885">
        <w:rPr>
          <w:rFonts w:ascii="Times New Roman" w:hAnsi="Times New Roman"/>
          <w:sz w:val="24"/>
          <w:szCs w:val="24"/>
        </w:rPr>
        <w:t>lekarza).</w:t>
      </w:r>
    </w:p>
    <w:p w:rsidR="00EE28E6" w:rsidRPr="001B7885" w:rsidRDefault="00EE28E6" w:rsidP="00324720">
      <w:pPr>
        <w:tabs>
          <w:tab w:val="righ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85">
        <w:rPr>
          <w:rFonts w:ascii="Times New Roman" w:hAnsi="Times New Roman"/>
          <w:sz w:val="24"/>
          <w:szCs w:val="24"/>
        </w:rPr>
        <w:lastRenderedPageBreak/>
        <w:t xml:space="preserve">    g)           cena Operacji obejmuje również konieczne zmiany opatrunku po zabiegu, do  </w:t>
      </w:r>
    </w:p>
    <w:p w:rsidR="00EE28E6" w:rsidRDefault="00EE28E6" w:rsidP="00324720">
      <w:pPr>
        <w:tabs>
          <w:tab w:val="right" w:pos="9072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B7885">
        <w:rPr>
          <w:rFonts w:ascii="Times New Roman" w:hAnsi="Times New Roman"/>
          <w:sz w:val="24"/>
          <w:szCs w:val="24"/>
        </w:rPr>
        <w:t xml:space="preserve">    zdjęcia szwów włącznie.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2.</w:t>
      </w:r>
      <w:r w:rsidRPr="005814E9">
        <w:rPr>
          <w:rFonts w:ascii="Times New Roman" w:hAnsi="Times New Roman"/>
          <w:sz w:val="24"/>
          <w:szCs w:val="24"/>
        </w:rPr>
        <w:tab/>
        <w:t>Wynagrodzenie za hospitalizację nie obejmuje;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a)</w:t>
      </w:r>
      <w:r w:rsidRPr="005814E9">
        <w:rPr>
          <w:rFonts w:ascii="Times New Roman" w:hAnsi="Times New Roman"/>
          <w:sz w:val="24"/>
          <w:szCs w:val="24"/>
        </w:rPr>
        <w:tab/>
        <w:t>konsultacji  lekarzy innych specjalności niż wymienieni w ust. 1, pkt a,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b)</w:t>
      </w:r>
      <w:r w:rsidRPr="005814E9">
        <w:rPr>
          <w:rFonts w:ascii="Times New Roman" w:hAnsi="Times New Roman"/>
          <w:sz w:val="24"/>
          <w:szCs w:val="24"/>
        </w:rPr>
        <w:tab/>
        <w:t>badań diagnostycznych innych niż wymienione w ust. 1 pkt. d i e,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c)</w:t>
      </w:r>
      <w:r w:rsidRPr="005814E9">
        <w:rPr>
          <w:rFonts w:ascii="Times New Roman" w:hAnsi="Times New Roman"/>
          <w:sz w:val="24"/>
          <w:szCs w:val="24"/>
        </w:rPr>
        <w:tab/>
        <w:t>kosztów przejazdów na konsultacje poza CMC i w celu wykonania badań diagnostycznych poza CMC,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 xml:space="preserve">d) </w:t>
      </w:r>
      <w:r w:rsidRPr="005814E9">
        <w:rPr>
          <w:rFonts w:ascii="Times New Roman" w:hAnsi="Times New Roman"/>
          <w:sz w:val="24"/>
          <w:szCs w:val="24"/>
        </w:rPr>
        <w:tab/>
        <w:t xml:space="preserve">kosztów leczenia farmakologicznego schorzeń innych niż te, które są powodem hospitalizacji w CMC oraz kosztów </w:t>
      </w:r>
      <w:r>
        <w:rPr>
          <w:rFonts w:ascii="Times New Roman" w:hAnsi="Times New Roman"/>
          <w:sz w:val="24"/>
          <w:szCs w:val="24"/>
        </w:rPr>
        <w:t>przetoczenia krwi</w:t>
      </w:r>
      <w:r w:rsidRPr="005814E9">
        <w:rPr>
          <w:rFonts w:ascii="Times New Roman" w:hAnsi="Times New Roman"/>
          <w:sz w:val="24"/>
          <w:szCs w:val="24"/>
        </w:rPr>
        <w:t xml:space="preserve"> (z wyjątkiem protezoplastyki) oraz kosztów terapii z zastosowaniem albumin,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</w:t>
      </w:r>
      <w:r w:rsidRPr="005814E9">
        <w:rPr>
          <w:rFonts w:ascii="Times New Roman" w:hAnsi="Times New Roman"/>
          <w:sz w:val="24"/>
          <w:szCs w:val="24"/>
        </w:rPr>
        <w:t xml:space="preserve"> </w:t>
      </w:r>
      <w:r w:rsidRPr="005814E9">
        <w:rPr>
          <w:rFonts w:ascii="Times New Roman" w:hAnsi="Times New Roman"/>
          <w:sz w:val="24"/>
          <w:szCs w:val="24"/>
        </w:rPr>
        <w:tab/>
        <w:t>usług dodatkowych, w tym w szczególności zapewnienia menu wynikającego ze względów religijnych, tłumaczenia dokumentacji medycznej na języki obce, usług kurierskich, pralniczych, dostarczania książek i czasopism itp.</w:t>
      </w:r>
    </w:p>
    <w:p w:rsidR="00EE28E6" w:rsidRDefault="00EE28E6" w:rsidP="00324720">
      <w:pPr>
        <w:pStyle w:val="Akapitzlist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87E0D">
        <w:rPr>
          <w:rFonts w:ascii="Times New Roman" w:hAnsi="Times New Roman"/>
          <w:sz w:val="24"/>
          <w:szCs w:val="24"/>
        </w:rPr>
        <w:t>Każdorazowo przed wykonaniem procedur, o których mowa w ust. 2 pacjent zostanie powiadomiony o konieczności ich przeprowadzenia oraz o ich szacunkowym koszcie. Akceptację wykonania płatnej procedury pacjent powinien wyrazić w formie pisemnej.</w:t>
      </w:r>
    </w:p>
    <w:p w:rsidR="00EE28E6" w:rsidRPr="00D87E0D" w:rsidRDefault="00EE28E6" w:rsidP="0032472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9.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1.</w:t>
      </w:r>
      <w:r w:rsidRPr="005814E9">
        <w:rPr>
          <w:rFonts w:ascii="Times New Roman" w:hAnsi="Times New Roman"/>
          <w:sz w:val="24"/>
          <w:szCs w:val="24"/>
        </w:rPr>
        <w:tab/>
        <w:t>W razie zmiany zakresu Operacji lub użycia dodatkowego sprzętu, których konieczność wynikła w trakcie Operacji według oceny lekarza ze względu na dobro i zdrowie Pacjenta, ostateczna wysokość wynagrodzenia za Operację zostanie ustalona po jej przeprowadzeniu, na podstawie faktycznie wykonanych zabiegów/ czynności, kosztów użycia dodatkowego sprzętu lub dodatkowych materiałów oraz cennika obowiązującego w CMC. W trakcie konsultacji przedoperacyjnej lekarz poinformuje Pacjenta o najczęściej występujących zmianach planowanej Operacji. Koordynator Pacjenta Operacyjnego poinformuje o ewentualnych zmianach wysokości wynagrodzenia.</w:t>
      </w:r>
    </w:p>
    <w:p w:rsidR="00EE28E6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2.</w:t>
      </w:r>
      <w:r w:rsidRPr="005814E9">
        <w:rPr>
          <w:rFonts w:ascii="Times New Roman" w:hAnsi="Times New Roman"/>
          <w:sz w:val="24"/>
          <w:szCs w:val="24"/>
        </w:rPr>
        <w:tab/>
        <w:t xml:space="preserve">CMC poinformuje Pacjenta o ostatecznej cenie Operacji maksymalnie w terminie trzech dni </w:t>
      </w:r>
      <w:r>
        <w:rPr>
          <w:rFonts w:ascii="Times New Roman" w:hAnsi="Times New Roman"/>
          <w:sz w:val="24"/>
          <w:szCs w:val="24"/>
        </w:rPr>
        <w:t xml:space="preserve">roboczych </w:t>
      </w:r>
      <w:r w:rsidRPr="005814E9">
        <w:rPr>
          <w:rFonts w:ascii="Times New Roman" w:hAnsi="Times New Roman"/>
          <w:sz w:val="24"/>
          <w:szCs w:val="24"/>
        </w:rPr>
        <w:t xml:space="preserve">od wypisania z oddziału (opuszczenia CMC). </w:t>
      </w: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10.</w:t>
      </w:r>
    </w:p>
    <w:p w:rsidR="00EE28E6" w:rsidRPr="00AF66F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1.</w:t>
      </w:r>
      <w:r w:rsidRPr="005814E9">
        <w:rPr>
          <w:rFonts w:ascii="Times New Roman" w:hAnsi="Times New Roman"/>
          <w:sz w:val="24"/>
          <w:szCs w:val="24"/>
        </w:rPr>
        <w:tab/>
      </w:r>
      <w:r w:rsidRPr="00A7465D">
        <w:rPr>
          <w:rFonts w:ascii="Times New Roman" w:hAnsi="Times New Roman"/>
          <w:sz w:val="24"/>
          <w:szCs w:val="24"/>
        </w:rPr>
        <w:t xml:space="preserve">Pacjent zobowiązany jest najpóźniej 3 dni przed uzgodnionym terminem Operacji, wpłacić zaliczkowo gotówką w kasie CMC lub przelewem na konto </w:t>
      </w:r>
      <w:r w:rsidRPr="00AF66F9">
        <w:rPr>
          <w:rFonts w:ascii="Times New Roman" w:hAnsi="Times New Roman"/>
          <w:sz w:val="24"/>
          <w:szCs w:val="24"/>
        </w:rPr>
        <w:t xml:space="preserve">CMC w PKO BP </w:t>
      </w:r>
      <w:r w:rsidRPr="00AF66F9">
        <w:rPr>
          <w:rFonts w:ascii="Times New Roman" w:hAnsi="Times New Roman"/>
          <w:bCs/>
          <w:sz w:val="24"/>
          <w:szCs w:val="24"/>
        </w:rPr>
        <w:t>12 1020 1169 0000 8302 0094 7408</w:t>
      </w:r>
      <w:r w:rsidRPr="00AF66F9">
        <w:rPr>
          <w:rFonts w:ascii="Times New Roman" w:hAnsi="Times New Roman"/>
          <w:sz w:val="24"/>
          <w:szCs w:val="24"/>
        </w:rPr>
        <w:t xml:space="preserve"> kwotę określoną w § 7. 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Gdy płatność następuje przelewem, za datę płatności strony przyjmują datę uznania rachunku CMC.</w:t>
      </w:r>
    </w:p>
    <w:p w:rsidR="00EE28E6" w:rsidRPr="00893FE5" w:rsidRDefault="00EE28E6" w:rsidP="00324720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FE5">
        <w:rPr>
          <w:rFonts w:ascii="Times New Roman" w:hAnsi="Times New Roman"/>
          <w:sz w:val="24"/>
          <w:szCs w:val="24"/>
        </w:rPr>
        <w:t>W przypadku gdy ostateczna wysokość wynagrodzenia CMC jest wyższa niż kwota wpłacona zgodnie z § 7 ust. 1. Pacjent zobowiązany jest dopłacić CMC różnicę w terminie podanym na fakturze.</w:t>
      </w:r>
    </w:p>
    <w:p w:rsidR="00EE28E6" w:rsidRPr="00893FE5" w:rsidRDefault="00EE28E6" w:rsidP="00893FE5">
      <w:pPr>
        <w:pStyle w:val="Akapitzlist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FE5">
        <w:rPr>
          <w:rFonts w:ascii="Times New Roman" w:hAnsi="Times New Roman"/>
          <w:sz w:val="24"/>
          <w:szCs w:val="24"/>
        </w:rPr>
        <w:t>W przypadku gdy ostateczna wysokość wynagrodzenia CMC jest niższa niż kwota wpłacona zgodnie z § 7 ust. 1. CMC zobowiązana jest zwrócić Pacjentowi różnicę w terminie 14 dni.</w:t>
      </w: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lastRenderedPageBreak/>
        <w:t>§ 11.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1.</w:t>
      </w:r>
      <w:r w:rsidRPr="005814E9">
        <w:rPr>
          <w:rFonts w:ascii="Times New Roman" w:hAnsi="Times New Roman"/>
          <w:sz w:val="24"/>
          <w:szCs w:val="24"/>
        </w:rPr>
        <w:tab/>
        <w:t xml:space="preserve">Jeżeli wykonanie Operacji w uzgodnionym terminie nie jest możliwe z przyczyn niezawinionych przez CMC lub z powodu siły wyższej, CMC powiadomi o tym Pacjenta niezwłocznie. 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2.</w:t>
      </w:r>
      <w:r w:rsidRPr="005814E9">
        <w:rPr>
          <w:rFonts w:ascii="Times New Roman" w:hAnsi="Times New Roman"/>
          <w:sz w:val="24"/>
          <w:szCs w:val="24"/>
        </w:rPr>
        <w:tab/>
        <w:t>W przypadku określonym w ust. 1: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a)</w:t>
      </w:r>
      <w:r w:rsidRPr="005814E9">
        <w:rPr>
          <w:rFonts w:ascii="Times New Roman" w:hAnsi="Times New Roman"/>
          <w:sz w:val="24"/>
          <w:szCs w:val="24"/>
        </w:rPr>
        <w:tab/>
        <w:t>strony uzgodnią nowy termin Operacji,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b)</w:t>
      </w:r>
      <w:r w:rsidRPr="005814E9">
        <w:rPr>
          <w:rFonts w:ascii="Times New Roman" w:hAnsi="Times New Roman"/>
          <w:sz w:val="24"/>
          <w:szCs w:val="24"/>
        </w:rPr>
        <w:tab/>
        <w:t>na żądanie Pacjenta umowa zostanie rozwiązana, a jeżeli dokonał on wpłaty zgodnie z § 10 ust. 1, CMC zwróci w terminie 14 dni wpłaconą kwotę.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3.</w:t>
      </w:r>
      <w:r w:rsidRPr="005814E9">
        <w:rPr>
          <w:rFonts w:ascii="Times New Roman" w:hAnsi="Times New Roman"/>
          <w:sz w:val="24"/>
          <w:szCs w:val="24"/>
        </w:rPr>
        <w:tab/>
        <w:t>Pacjent może odstąpić od umowy nie później niż trzy dni robocze przed planowanym terminem Operacji.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4.</w:t>
      </w:r>
      <w:r w:rsidRPr="005814E9">
        <w:rPr>
          <w:rFonts w:ascii="Times New Roman" w:hAnsi="Times New Roman"/>
          <w:sz w:val="24"/>
          <w:szCs w:val="24"/>
        </w:rPr>
        <w:tab/>
        <w:t>W przypadku odstąpienia od umowy przez Pacjenta w terminie późniejszym niż określony w ust. 3, ze względu na brak możliwości dokonania zmian w planie operacji, Pacjent zobowiązany jest zwrócić CMC koszty: wynagrodzenia zespołu operującego, przygotowania sali operacyjnej i sprzętu, oraz rezerwacji miejsca w szpitalu, które strony określają na kwotę ryczałtową, wynoszącą 10% wynagrodzenia określonego w § 7 ust. 1.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5.</w:t>
      </w:r>
      <w:r w:rsidRPr="005814E9">
        <w:rPr>
          <w:rFonts w:ascii="Times New Roman" w:hAnsi="Times New Roman"/>
          <w:sz w:val="24"/>
          <w:szCs w:val="24"/>
        </w:rPr>
        <w:tab/>
        <w:t>Zapłata kwoty, o której mowa w ust. 4, wyczerpuje roszczenia CMC wynikające z odstąpienia od umowy przez Pacjenta. W szczególności CMC nie przysługuje prawo żądania od Pacjenta utraconych korzyści.</w:t>
      </w: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12.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W sprawach nie unormowanych umową mają zastosowanie przepisy kodeksu cywilnego.</w:t>
      </w: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13.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 xml:space="preserve">Spory, jakie mogą wyniknąć z niniejszej umowy, strony poddają rozstrzygnięciu Sądu właściwego  miejscowo dla dzielnicy Mokotów m.st. Warszawy. </w:t>
      </w: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14.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Zmiana postanowień umowy wymaga formy pisemnej pod rygorem nieważności.</w:t>
      </w:r>
    </w:p>
    <w:p w:rsidR="00EE28E6" w:rsidRPr="005814E9" w:rsidRDefault="00EE28E6" w:rsidP="0032472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§ 15.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14E9">
        <w:rPr>
          <w:rFonts w:ascii="Times New Roman" w:hAnsi="Times New Roman"/>
          <w:sz w:val="24"/>
          <w:szCs w:val="24"/>
        </w:rPr>
        <w:t>Umowę sporządzono w 2 egzemplarzach po 1 dla każdej ze stron.</w:t>
      </w:r>
    </w:p>
    <w:p w:rsidR="00EE28E6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E6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E6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5814E9">
        <w:rPr>
          <w:rFonts w:ascii="Times New Roman" w:hAnsi="Times New Roman"/>
          <w:sz w:val="24"/>
          <w:szCs w:val="24"/>
        </w:rPr>
        <w:t>.............................................</w:t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  <w:t>..................................................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5814E9">
        <w:rPr>
          <w:rFonts w:ascii="Times New Roman" w:hAnsi="Times New Roman"/>
          <w:sz w:val="24"/>
          <w:szCs w:val="24"/>
        </w:rPr>
        <w:t>podpis w imieniu CMC</w:t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</w:r>
      <w:r w:rsidRPr="005814E9">
        <w:rPr>
          <w:rFonts w:ascii="Times New Roman" w:hAnsi="Times New Roman"/>
          <w:sz w:val="24"/>
          <w:szCs w:val="24"/>
        </w:rPr>
        <w:tab/>
        <w:t>podpis Pacjenta</w:t>
      </w: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E28E6" w:rsidRPr="005814E9" w:rsidRDefault="00EE28E6" w:rsidP="003247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E28E6" w:rsidRPr="005814E9" w:rsidSect="00D52FC1">
      <w:headerReference w:type="default" r:id="rId8"/>
      <w:headerReference w:type="first" r:id="rId9"/>
      <w:pgSz w:w="11906" w:h="16838"/>
      <w:pgMar w:top="1418" w:right="1106" w:bottom="1418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13" w:rsidRDefault="00F02A13" w:rsidP="00954FCA">
      <w:pPr>
        <w:spacing w:after="0" w:line="240" w:lineRule="auto"/>
      </w:pPr>
      <w:r>
        <w:separator/>
      </w:r>
    </w:p>
  </w:endnote>
  <w:endnote w:type="continuationSeparator" w:id="0">
    <w:p w:rsidR="00F02A13" w:rsidRDefault="00F02A13" w:rsidP="0095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13" w:rsidRDefault="00F02A13" w:rsidP="00954FCA">
      <w:pPr>
        <w:spacing w:after="0" w:line="240" w:lineRule="auto"/>
      </w:pPr>
      <w:r>
        <w:separator/>
      </w:r>
    </w:p>
  </w:footnote>
  <w:footnote w:type="continuationSeparator" w:id="0">
    <w:p w:rsidR="00F02A13" w:rsidRDefault="00F02A13" w:rsidP="0095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6" w:rsidRDefault="00EE28E6" w:rsidP="00B835C0">
    <w:pPr>
      <w:pStyle w:val="Nagwek"/>
      <w:jc w:val="center"/>
    </w:pPr>
  </w:p>
  <w:p w:rsidR="00EE28E6" w:rsidRDefault="00EE28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E6" w:rsidRDefault="00176C38" w:rsidP="003E6A95">
    <w:pPr>
      <w:pStyle w:val="Nagwek"/>
      <w:rPr>
        <w:noProof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style="position:absolute;margin-left:296.05pt;margin-top:-21.35pt;width:169.8pt;height:57pt;z-index:-1;visibility:visible;mso-position-horizontal-relative:text;mso-position-vertical-relative:text" wrapcoords="-129 0 -129 21214 21600 21214 21600 0 -129 0">
          <v:imagedata r:id="rId1" o:title="" croptop="16370f" cropbottom="16370f" cropleft="6555f" cropright="6555f"/>
          <w10:wrap type="tight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1.6pt;margin-top:-18.95pt;width:152.25pt;height:66.55pt;z-index:-2;visibility:visible" wrapcoords="0 0" filled="f" stroked="f">
          <v:path arrowok="t"/>
          <v:textbox inset="0,0,0,0">
            <w:txbxContent>
              <w:p w:rsidR="00176C38" w:rsidRPr="001368D0" w:rsidRDefault="00176C38" w:rsidP="00176C38">
                <w:pPr>
                  <w:pStyle w:val="Textbody"/>
                  <w:spacing w:after="0"/>
                  <w:textAlignment w:val="center"/>
                  <w:rPr>
                    <w:rFonts w:ascii="Calibri" w:hAnsi="Calibri"/>
                    <w:sz w:val="16"/>
                    <w:szCs w:val="16"/>
                    <w:lang w:val="pt-PT"/>
                  </w:rPr>
                </w:pPr>
                <w:r w:rsidRPr="001368D0">
                  <w:rPr>
                    <w:rFonts w:ascii="Calibri" w:hAnsi="Calibri"/>
                    <w:b/>
                    <w:bCs/>
                    <w:sz w:val="16"/>
                    <w:szCs w:val="16"/>
                    <w:lang w:val="pt-PT"/>
                  </w:rPr>
                  <w:t>SPORT MEDICA S.A.</w:t>
                </w:r>
              </w:p>
              <w:p w:rsidR="00176C38" w:rsidRPr="001368D0" w:rsidRDefault="00176C38" w:rsidP="00176C38">
                <w:pPr>
                  <w:pStyle w:val="Textbody"/>
                  <w:spacing w:after="0"/>
                  <w:textAlignment w:val="center"/>
                  <w:rPr>
                    <w:rFonts w:ascii="Calibri" w:hAnsi="Calibri"/>
                    <w:sz w:val="16"/>
                    <w:szCs w:val="16"/>
                    <w:lang w:val="pt-PT"/>
                  </w:rPr>
                </w:pPr>
                <w:r w:rsidRPr="001368D0">
                  <w:rPr>
                    <w:rFonts w:ascii="Calibri" w:hAnsi="Calibri"/>
                    <w:sz w:val="16"/>
                    <w:szCs w:val="16"/>
                    <w:lang w:val="pt-PT"/>
                  </w:rPr>
                  <w:t>NZOZ CAROLINA MEDICAL CENTER</w:t>
                </w:r>
              </w:p>
              <w:p w:rsidR="00176C38" w:rsidRPr="001368D0" w:rsidRDefault="00176C38" w:rsidP="00176C38">
                <w:pPr>
                  <w:pStyle w:val="Textbody"/>
                  <w:spacing w:after="0"/>
                  <w:textAlignment w:val="center"/>
                  <w:rPr>
                    <w:rFonts w:ascii="Calibri" w:hAnsi="Calibri"/>
                    <w:sz w:val="16"/>
                    <w:szCs w:val="16"/>
                  </w:rPr>
                </w:pPr>
                <w:r w:rsidRPr="001368D0">
                  <w:rPr>
                    <w:rFonts w:ascii="Calibri" w:hAnsi="Calibri"/>
                    <w:sz w:val="16"/>
                    <w:szCs w:val="16"/>
                  </w:rPr>
                  <w:t>ul. Pory 78, 02-757 Warszawa</w:t>
                </w:r>
              </w:p>
              <w:p w:rsidR="00176C38" w:rsidRPr="001368D0" w:rsidRDefault="00176C38" w:rsidP="00176C38">
                <w:pPr>
                  <w:pStyle w:val="Textbody"/>
                  <w:spacing w:after="0"/>
                  <w:textAlignment w:val="center"/>
                  <w:rPr>
                    <w:rFonts w:ascii="Calibri" w:hAnsi="Calibri" w:cs="Arial"/>
                    <w:sz w:val="16"/>
                    <w:szCs w:val="16"/>
                  </w:rPr>
                </w:pPr>
                <w:r w:rsidRPr="001368D0">
                  <w:rPr>
                    <w:rFonts w:ascii="Calibri" w:hAnsi="Calibri" w:cs="Arial"/>
                    <w:sz w:val="16"/>
                    <w:szCs w:val="16"/>
                  </w:rPr>
                  <w:t>Nr ks. rejestrowej 000000024799</w:t>
                </w:r>
              </w:p>
              <w:p w:rsidR="00176C38" w:rsidRPr="001368D0" w:rsidRDefault="00176C38" w:rsidP="00176C38">
                <w:pPr>
                  <w:pStyle w:val="Textbody"/>
                  <w:spacing w:after="0"/>
                  <w:textAlignment w:val="center"/>
                  <w:rPr>
                    <w:rFonts w:ascii="Calibri" w:hAnsi="Calibri"/>
                    <w:sz w:val="16"/>
                    <w:szCs w:val="16"/>
                    <w:lang w:val="en-US"/>
                  </w:rPr>
                </w:pPr>
                <w:r w:rsidRPr="001368D0">
                  <w:rPr>
                    <w:rFonts w:ascii="Calibri" w:hAnsi="Calibri"/>
                    <w:sz w:val="16"/>
                    <w:szCs w:val="16"/>
                    <w:lang w:val="en-US"/>
                  </w:rPr>
                  <w:t>tel.(22) 355 82 00, fax (22) 355 82 10</w:t>
                </w:r>
              </w:p>
              <w:p w:rsidR="00176C38" w:rsidRPr="001368D0" w:rsidRDefault="00176C38" w:rsidP="00176C38">
                <w:pPr>
                  <w:pStyle w:val="Textbody"/>
                  <w:spacing w:after="0"/>
                  <w:textAlignment w:val="center"/>
                  <w:rPr>
                    <w:rFonts w:ascii="Calibri" w:hAnsi="Calibri"/>
                    <w:sz w:val="16"/>
                    <w:szCs w:val="16"/>
                    <w:lang w:val="en-US"/>
                  </w:rPr>
                </w:pPr>
                <w:hyperlink r:id="rId2" w:history="1">
                  <w:r w:rsidRPr="001368D0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cmc@carolina.pl</w:t>
                  </w:r>
                </w:hyperlink>
                <w:hyperlink r:id="rId3" w:history="1">
                  <w:r w:rsidRPr="001368D0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,</w:t>
                  </w:r>
                </w:hyperlink>
                <w:r w:rsidRPr="001368D0">
                  <w:rPr>
                    <w:rFonts w:ascii="Calibri" w:hAnsi="Calibri"/>
                    <w:sz w:val="16"/>
                    <w:szCs w:val="16"/>
                    <w:lang w:val="en-US"/>
                  </w:rPr>
                  <w:t xml:space="preserve"> </w:t>
                </w:r>
                <w:hyperlink r:id="rId4" w:history="1">
                  <w:r w:rsidRPr="001368D0">
                    <w:rPr>
                      <w:rFonts w:ascii="Calibri" w:hAnsi="Calibri"/>
                      <w:sz w:val="16"/>
                      <w:szCs w:val="16"/>
                      <w:lang w:val="en-US"/>
                    </w:rPr>
                    <w:t>www.carolina.pl</w:t>
                  </w:r>
                </w:hyperlink>
              </w:p>
            </w:txbxContent>
          </v:textbox>
          <w10:wrap type="tight"/>
        </v:shape>
      </w:pict>
    </w:r>
  </w:p>
  <w:p w:rsidR="00C4625B" w:rsidRDefault="00C4625B" w:rsidP="003E6A95">
    <w:pPr>
      <w:pStyle w:val="Nagwek"/>
      <w:rPr>
        <w:noProof/>
        <w:lang w:eastAsia="pl-PL"/>
      </w:rPr>
    </w:pPr>
  </w:p>
  <w:p w:rsidR="00C4625B" w:rsidRDefault="00C4625B" w:rsidP="003E6A95">
    <w:pPr>
      <w:pStyle w:val="Nagwek"/>
      <w:rPr>
        <w:noProof/>
        <w:lang w:eastAsia="pl-PL"/>
      </w:rPr>
    </w:pPr>
  </w:p>
  <w:p w:rsidR="00C4625B" w:rsidRDefault="00C4625B" w:rsidP="003E6A95">
    <w:pPr>
      <w:pStyle w:val="Nagwek"/>
      <w:rPr>
        <w:noProof/>
        <w:lang w:eastAsia="pl-PL"/>
      </w:rPr>
    </w:pPr>
  </w:p>
  <w:p w:rsidR="00C4625B" w:rsidRDefault="00C4625B" w:rsidP="003E6A95">
    <w:pPr>
      <w:pStyle w:val="Nagwek"/>
      <w:rPr>
        <w:noProof/>
        <w:lang w:eastAsia="pl-PL"/>
      </w:rPr>
    </w:pPr>
  </w:p>
  <w:p w:rsidR="00C4625B" w:rsidRDefault="00C4625B" w:rsidP="003E6A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F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84F524A"/>
    <w:multiLevelType w:val="hybridMultilevel"/>
    <w:tmpl w:val="7ED2C7A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BE3A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7146888"/>
    <w:multiLevelType w:val="singleLevel"/>
    <w:tmpl w:val="37948BA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B0D59BB"/>
    <w:multiLevelType w:val="hybridMultilevel"/>
    <w:tmpl w:val="8CDA092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4BE32D3"/>
    <w:multiLevelType w:val="hybridMultilevel"/>
    <w:tmpl w:val="2CF29676"/>
    <w:lvl w:ilvl="0" w:tplc="D82A7BD6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7B44E9"/>
    <w:multiLevelType w:val="hybridMultilevel"/>
    <w:tmpl w:val="EFCCE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E4773D"/>
    <w:multiLevelType w:val="hybridMultilevel"/>
    <w:tmpl w:val="F90874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1F4F82"/>
    <w:multiLevelType w:val="hybridMultilevel"/>
    <w:tmpl w:val="004CDA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4"/>
    </w:lvlOverride>
  </w:num>
  <w:num w:numId="4">
    <w:abstractNumId w:val="7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94"/>
    <w:rsid w:val="00004918"/>
    <w:rsid w:val="00007FB7"/>
    <w:rsid w:val="00015603"/>
    <w:rsid w:val="00021F90"/>
    <w:rsid w:val="000377EC"/>
    <w:rsid w:val="00042B72"/>
    <w:rsid w:val="0006177A"/>
    <w:rsid w:val="00061C68"/>
    <w:rsid w:val="00073886"/>
    <w:rsid w:val="000817CD"/>
    <w:rsid w:val="000843EE"/>
    <w:rsid w:val="00087EFA"/>
    <w:rsid w:val="00090CD3"/>
    <w:rsid w:val="000A7DCE"/>
    <w:rsid w:val="000B3A96"/>
    <w:rsid w:val="000D73DA"/>
    <w:rsid w:val="000E320E"/>
    <w:rsid w:val="00105DD7"/>
    <w:rsid w:val="001061F0"/>
    <w:rsid w:val="00121A50"/>
    <w:rsid w:val="00131266"/>
    <w:rsid w:val="00141C68"/>
    <w:rsid w:val="001464C7"/>
    <w:rsid w:val="00146642"/>
    <w:rsid w:val="0014689F"/>
    <w:rsid w:val="00176C38"/>
    <w:rsid w:val="001953DB"/>
    <w:rsid w:val="001B268A"/>
    <w:rsid w:val="001B703E"/>
    <w:rsid w:val="001B739D"/>
    <w:rsid w:val="001B7885"/>
    <w:rsid w:val="001B7EF0"/>
    <w:rsid w:val="001C262C"/>
    <w:rsid w:val="001D59FB"/>
    <w:rsid w:val="001E6EAD"/>
    <w:rsid w:val="001F1B26"/>
    <w:rsid w:val="001F66C8"/>
    <w:rsid w:val="00204FE9"/>
    <w:rsid w:val="00205553"/>
    <w:rsid w:val="00212F79"/>
    <w:rsid w:val="00215B32"/>
    <w:rsid w:val="00216C90"/>
    <w:rsid w:val="002360E8"/>
    <w:rsid w:val="00244092"/>
    <w:rsid w:val="00246505"/>
    <w:rsid w:val="00253D1D"/>
    <w:rsid w:val="00260C34"/>
    <w:rsid w:val="0029313B"/>
    <w:rsid w:val="00294EDC"/>
    <w:rsid w:val="002A7418"/>
    <w:rsid w:val="002C2DE9"/>
    <w:rsid w:val="002E795A"/>
    <w:rsid w:val="002F63FC"/>
    <w:rsid w:val="00301348"/>
    <w:rsid w:val="003064E5"/>
    <w:rsid w:val="00313C95"/>
    <w:rsid w:val="00323E47"/>
    <w:rsid w:val="00324720"/>
    <w:rsid w:val="00333AC1"/>
    <w:rsid w:val="003503A3"/>
    <w:rsid w:val="00364C33"/>
    <w:rsid w:val="00365B1F"/>
    <w:rsid w:val="0037066D"/>
    <w:rsid w:val="0038630B"/>
    <w:rsid w:val="003917CB"/>
    <w:rsid w:val="003942E6"/>
    <w:rsid w:val="00395823"/>
    <w:rsid w:val="00397403"/>
    <w:rsid w:val="003A3287"/>
    <w:rsid w:val="003B0957"/>
    <w:rsid w:val="003C1898"/>
    <w:rsid w:val="003C31E9"/>
    <w:rsid w:val="003C5DF6"/>
    <w:rsid w:val="003C5E13"/>
    <w:rsid w:val="003D2001"/>
    <w:rsid w:val="003E6A95"/>
    <w:rsid w:val="0040323F"/>
    <w:rsid w:val="00403470"/>
    <w:rsid w:val="004039CC"/>
    <w:rsid w:val="00415432"/>
    <w:rsid w:val="00436AE9"/>
    <w:rsid w:val="00450079"/>
    <w:rsid w:val="004547E6"/>
    <w:rsid w:val="00454870"/>
    <w:rsid w:val="0046440B"/>
    <w:rsid w:val="004649F5"/>
    <w:rsid w:val="0047002E"/>
    <w:rsid w:val="00470BA2"/>
    <w:rsid w:val="004831DC"/>
    <w:rsid w:val="0048763B"/>
    <w:rsid w:val="00494139"/>
    <w:rsid w:val="004A039D"/>
    <w:rsid w:val="004A0E08"/>
    <w:rsid w:val="004D105F"/>
    <w:rsid w:val="004E0156"/>
    <w:rsid w:val="00513E4C"/>
    <w:rsid w:val="005233DF"/>
    <w:rsid w:val="00526221"/>
    <w:rsid w:val="0053588B"/>
    <w:rsid w:val="00541521"/>
    <w:rsid w:val="005600F8"/>
    <w:rsid w:val="005814E9"/>
    <w:rsid w:val="005A467E"/>
    <w:rsid w:val="005A6CFD"/>
    <w:rsid w:val="005B6AFD"/>
    <w:rsid w:val="005E0DB3"/>
    <w:rsid w:val="005E6076"/>
    <w:rsid w:val="005F6FA7"/>
    <w:rsid w:val="006038E3"/>
    <w:rsid w:val="00606594"/>
    <w:rsid w:val="00624C88"/>
    <w:rsid w:val="00635376"/>
    <w:rsid w:val="006455FA"/>
    <w:rsid w:val="0065348F"/>
    <w:rsid w:val="00654E10"/>
    <w:rsid w:val="0065511C"/>
    <w:rsid w:val="0066140D"/>
    <w:rsid w:val="00661FE0"/>
    <w:rsid w:val="00664754"/>
    <w:rsid w:val="006662C6"/>
    <w:rsid w:val="00696EBC"/>
    <w:rsid w:val="006C0A9B"/>
    <w:rsid w:val="006D036B"/>
    <w:rsid w:val="006F7FED"/>
    <w:rsid w:val="00714D1F"/>
    <w:rsid w:val="0071585B"/>
    <w:rsid w:val="007274C6"/>
    <w:rsid w:val="00730DCB"/>
    <w:rsid w:val="007317BC"/>
    <w:rsid w:val="00732F69"/>
    <w:rsid w:val="007377A0"/>
    <w:rsid w:val="007420BA"/>
    <w:rsid w:val="007443F5"/>
    <w:rsid w:val="00752A29"/>
    <w:rsid w:val="00754677"/>
    <w:rsid w:val="00756004"/>
    <w:rsid w:val="00756B74"/>
    <w:rsid w:val="00767B62"/>
    <w:rsid w:val="00783D26"/>
    <w:rsid w:val="007A7475"/>
    <w:rsid w:val="007B2CE1"/>
    <w:rsid w:val="007D04D0"/>
    <w:rsid w:val="007D1125"/>
    <w:rsid w:val="007F3F95"/>
    <w:rsid w:val="007F4CAE"/>
    <w:rsid w:val="00812FA4"/>
    <w:rsid w:val="00813410"/>
    <w:rsid w:val="00833731"/>
    <w:rsid w:val="00833C0D"/>
    <w:rsid w:val="00833E74"/>
    <w:rsid w:val="00843704"/>
    <w:rsid w:val="00851993"/>
    <w:rsid w:val="008547E9"/>
    <w:rsid w:val="008716EA"/>
    <w:rsid w:val="00873DEE"/>
    <w:rsid w:val="00875756"/>
    <w:rsid w:val="00876CD4"/>
    <w:rsid w:val="0088025C"/>
    <w:rsid w:val="00880EF1"/>
    <w:rsid w:val="00890E16"/>
    <w:rsid w:val="00891DB4"/>
    <w:rsid w:val="00893BFB"/>
    <w:rsid w:val="00893FE5"/>
    <w:rsid w:val="00897608"/>
    <w:rsid w:val="008A4696"/>
    <w:rsid w:val="008B34BA"/>
    <w:rsid w:val="008B390A"/>
    <w:rsid w:val="008E099C"/>
    <w:rsid w:val="008E20A3"/>
    <w:rsid w:val="008F0D23"/>
    <w:rsid w:val="008F4097"/>
    <w:rsid w:val="00910D9D"/>
    <w:rsid w:val="00922F41"/>
    <w:rsid w:val="00940FC9"/>
    <w:rsid w:val="00946D12"/>
    <w:rsid w:val="00947C99"/>
    <w:rsid w:val="00953CDB"/>
    <w:rsid w:val="00954FCA"/>
    <w:rsid w:val="00962326"/>
    <w:rsid w:val="00966DAC"/>
    <w:rsid w:val="00983074"/>
    <w:rsid w:val="00987949"/>
    <w:rsid w:val="0099551A"/>
    <w:rsid w:val="009A6C41"/>
    <w:rsid w:val="009B3DE6"/>
    <w:rsid w:val="009C7C2A"/>
    <w:rsid w:val="009D5EFB"/>
    <w:rsid w:val="009E0344"/>
    <w:rsid w:val="009F580E"/>
    <w:rsid w:val="009F71D7"/>
    <w:rsid w:val="00A03316"/>
    <w:rsid w:val="00A03B21"/>
    <w:rsid w:val="00A07C34"/>
    <w:rsid w:val="00A36874"/>
    <w:rsid w:val="00A43DD4"/>
    <w:rsid w:val="00A47FD3"/>
    <w:rsid w:val="00A72F5F"/>
    <w:rsid w:val="00A74536"/>
    <w:rsid w:val="00A7465D"/>
    <w:rsid w:val="00A91E2D"/>
    <w:rsid w:val="00A94985"/>
    <w:rsid w:val="00AA1DEF"/>
    <w:rsid w:val="00AA1E14"/>
    <w:rsid w:val="00AA501E"/>
    <w:rsid w:val="00AB03D2"/>
    <w:rsid w:val="00AB7351"/>
    <w:rsid w:val="00AD2F18"/>
    <w:rsid w:val="00AE0EC8"/>
    <w:rsid w:val="00AE28BA"/>
    <w:rsid w:val="00AF4DA5"/>
    <w:rsid w:val="00AF66F9"/>
    <w:rsid w:val="00AF6A3C"/>
    <w:rsid w:val="00B16FF7"/>
    <w:rsid w:val="00B31D87"/>
    <w:rsid w:val="00B327B5"/>
    <w:rsid w:val="00B35C84"/>
    <w:rsid w:val="00B4574E"/>
    <w:rsid w:val="00B47B51"/>
    <w:rsid w:val="00B54670"/>
    <w:rsid w:val="00B56C5F"/>
    <w:rsid w:val="00B76483"/>
    <w:rsid w:val="00B778D1"/>
    <w:rsid w:val="00B835C0"/>
    <w:rsid w:val="00B930A9"/>
    <w:rsid w:val="00B95A25"/>
    <w:rsid w:val="00B97584"/>
    <w:rsid w:val="00BA7236"/>
    <w:rsid w:val="00BB4671"/>
    <w:rsid w:val="00BC2C22"/>
    <w:rsid w:val="00BC394B"/>
    <w:rsid w:val="00BE7EDE"/>
    <w:rsid w:val="00BF3B41"/>
    <w:rsid w:val="00C0094E"/>
    <w:rsid w:val="00C020C4"/>
    <w:rsid w:val="00C22832"/>
    <w:rsid w:val="00C24537"/>
    <w:rsid w:val="00C32491"/>
    <w:rsid w:val="00C4625B"/>
    <w:rsid w:val="00C55A97"/>
    <w:rsid w:val="00C6414F"/>
    <w:rsid w:val="00C650B3"/>
    <w:rsid w:val="00C7132E"/>
    <w:rsid w:val="00C7792F"/>
    <w:rsid w:val="00C82565"/>
    <w:rsid w:val="00C92416"/>
    <w:rsid w:val="00C932C8"/>
    <w:rsid w:val="00CA5172"/>
    <w:rsid w:val="00CA5FB5"/>
    <w:rsid w:val="00CC1319"/>
    <w:rsid w:val="00CE4563"/>
    <w:rsid w:val="00D14C22"/>
    <w:rsid w:val="00D308DC"/>
    <w:rsid w:val="00D47080"/>
    <w:rsid w:val="00D508F7"/>
    <w:rsid w:val="00D52FC1"/>
    <w:rsid w:val="00D53EBE"/>
    <w:rsid w:val="00D60FA8"/>
    <w:rsid w:val="00D65CBE"/>
    <w:rsid w:val="00D672B5"/>
    <w:rsid w:val="00D715D1"/>
    <w:rsid w:val="00D71DAF"/>
    <w:rsid w:val="00D73DE6"/>
    <w:rsid w:val="00D75572"/>
    <w:rsid w:val="00D80343"/>
    <w:rsid w:val="00D87E0D"/>
    <w:rsid w:val="00D94AA4"/>
    <w:rsid w:val="00D94DE7"/>
    <w:rsid w:val="00D96DB1"/>
    <w:rsid w:val="00DB48B5"/>
    <w:rsid w:val="00DD0D6C"/>
    <w:rsid w:val="00DE3E80"/>
    <w:rsid w:val="00DF087D"/>
    <w:rsid w:val="00DF3D00"/>
    <w:rsid w:val="00E106EC"/>
    <w:rsid w:val="00E13971"/>
    <w:rsid w:val="00E156A8"/>
    <w:rsid w:val="00E24F39"/>
    <w:rsid w:val="00E328A6"/>
    <w:rsid w:val="00E32F4A"/>
    <w:rsid w:val="00E34C0E"/>
    <w:rsid w:val="00E4212D"/>
    <w:rsid w:val="00E44F18"/>
    <w:rsid w:val="00E577D4"/>
    <w:rsid w:val="00E63470"/>
    <w:rsid w:val="00E8076A"/>
    <w:rsid w:val="00E91E11"/>
    <w:rsid w:val="00EA09C8"/>
    <w:rsid w:val="00EA7E29"/>
    <w:rsid w:val="00EC286E"/>
    <w:rsid w:val="00ED2C57"/>
    <w:rsid w:val="00ED3F05"/>
    <w:rsid w:val="00EE28E6"/>
    <w:rsid w:val="00EE29E5"/>
    <w:rsid w:val="00EE5B2D"/>
    <w:rsid w:val="00EF401C"/>
    <w:rsid w:val="00F009CA"/>
    <w:rsid w:val="00F0217E"/>
    <w:rsid w:val="00F02A13"/>
    <w:rsid w:val="00F06094"/>
    <w:rsid w:val="00F2189D"/>
    <w:rsid w:val="00F238A5"/>
    <w:rsid w:val="00F25004"/>
    <w:rsid w:val="00F27800"/>
    <w:rsid w:val="00F42350"/>
    <w:rsid w:val="00F424EC"/>
    <w:rsid w:val="00F500F5"/>
    <w:rsid w:val="00F613B7"/>
    <w:rsid w:val="00F83943"/>
    <w:rsid w:val="00F847B2"/>
    <w:rsid w:val="00F97206"/>
    <w:rsid w:val="00FA3F7C"/>
    <w:rsid w:val="00FA75FF"/>
    <w:rsid w:val="00FB7355"/>
    <w:rsid w:val="00FD2BAC"/>
    <w:rsid w:val="00FD34EE"/>
    <w:rsid w:val="00FE5104"/>
    <w:rsid w:val="00FF5B30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DE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E01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5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54FC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54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54FC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5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54FCA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176C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mc@carolina.pl" TargetMode="External"/><Relationship Id="rId2" Type="http://schemas.openxmlformats.org/officeDocument/2006/relationships/hyperlink" Target="mailto:cmc@carolina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arolin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1392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 ZABIEG OPERACYJNY I LECZENIE SZPITALNE</vt:lpstr>
    </vt:vector>
  </TitlesOfParts>
  <Company/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 ZABIEG OPERACYJNY I LECZENIE SZPITALNE</dc:title>
  <dc:subject/>
  <dc:creator>Witold Pasek</dc:creator>
  <cp:keywords/>
  <dc:description/>
  <cp:lastModifiedBy>Jowita Niedźwiecka</cp:lastModifiedBy>
  <cp:revision>46</cp:revision>
  <cp:lastPrinted>2015-12-03T09:36:00Z</cp:lastPrinted>
  <dcterms:created xsi:type="dcterms:W3CDTF">2013-10-15T10:21:00Z</dcterms:created>
  <dcterms:modified xsi:type="dcterms:W3CDTF">2016-02-18T07:35:00Z</dcterms:modified>
</cp:coreProperties>
</file>